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06" w:rsidRDefault="003C0B06" w:rsidP="00EB09E7">
      <w:pPr>
        <w:pStyle w:val="ListeParagraf"/>
        <w:shd w:val="clear" w:color="auto" w:fill="FEFEFE"/>
        <w:spacing w:after="0" w:line="225" w:lineRule="atLeast"/>
        <w:ind w:left="0"/>
        <w:rPr>
          <w:rFonts w:ascii="Arial" w:hAnsi="Arial" w:cs="Arial"/>
          <w:color w:val="538135" w:themeColor="accent6" w:themeShade="BF"/>
          <w:shd w:val="clear" w:color="auto" w:fill="FFFFFF"/>
        </w:rPr>
      </w:pPr>
      <w:bookmarkStart w:id="0" w:name="_GoBack"/>
      <w:bookmarkEnd w:id="0"/>
    </w:p>
    <w:p w:rsidR="003C0B06" w:rsidRDefault="003C0B06" w:rsidP="00EB09E7">
      <w:pPr>
        <w:pStyle w:val="ListeParagraf"/>
        <w:shd w:val="clear" w:color="auto" w:fill="FEFEFE"/>
        <w:spacing w:after="0" w:line="225" w:lineRule="atLeast"/>
        <w:ind w:left="0"/>
        <w:rPr>
          <w:rFonts w:ascii="Arial" w:hAnsi="Arial" w:cs="Arial"/>
          <w:color w:val="538135" w:themeColor="accent6" w:themeShade="BF"/>
          <w:shd w:val="clear" w:color="auto" w:fill="FFFFFF"/>
        </w:rPr>
      </w:pPr>
    </w:p>
    <w:p w:rsidR="00EB09E7" w:rsidRDefault="00EB09E7" w:rsidP="00476879">
      <w:pPr>
        <w:pStyle w:val="ListeParagraf"/>
        <w:numPr>
          <w:ilvl w:val="0"/>
          <w:numId w:val="6"/>
        </w:numPr>
        <w:shd w:val="clear" w:color="auto" w:fill="FEFEFE"/>
        <w:jc w:val="center"/>
        <w:rPr>
          <w:rFonts w:ascii="Arial" w:hAnsi="Arial" w:cs="Arial"/>
          <w:color w:val="C00000"/>
          <w:sz w:val="36"/>
          <w:szCs w:val="36"/>
        </w:rPr>
      </w:pPr>
      <w:r w:rsidRPr="00476879">
        <w:rPr>
          <w:rFonts w:ascii="Arial" w:hAnsi="Arial" w:cs="Arial"/>
          <w:b/>
          <w:color w:val="C00000"/>
          <w:sz w:val="36"/>
          <w:szCs w:val="36"/>
        </w:rPr>
        <w:t>ELEKTRİKLİ ARAÇLAR DALI</w:t>
      </w:r>
      <w:r w:rsidRPr="00476879">
        <w:rPr>
          <w:rFonts w:ascii="Arial" w:hAnsi="Arial" w:cs="Arial"/>
          <w:color w:val="C00000"/>
          <w:sz w:val="36"/>
          <w:szCs w:val="36"/>
        </w:rPr>
        <w:t>:</w:t>
      </w:r>
    </w:p>
    <w:p w:rsidR="00476879" w:rsidRPr="00476879" w:rsidRDefault="00476879" w:rsidP="00476879">
      <w:pPr>
        <w:pStyle w:val="ListeParagraf"/>
        <w:shd w:val="clear" w:color="auto" w:fill="FEFEFE"/>
        <w:rPr>
          <w:rFonts w:ascii="Arial" w:hAnsi="Arial" w:cs="Arial"/>
          <w:color w:val="C00000"/>
          <w:sz w:val="36"/>
          <w:szCs w:val="36"/>
        </w:rPr>
      </w:pPr>
    </w:p>
    <w:p w:rsidR="003C0B06" w:rsidRDefault="003C0B06" w:rsidP="00EB09E7">
      <w:pPr>
        <w:shd w:val="clear" w:color="auto" w:fill="FEFEFE"/>
        <w:jc w:val="center"/>
        <w:rPr>
          <w:rFonts w:ascii="Arial" w:hAnsi="Arial" w:cs="Arial"/>
          <w:color w:val="C00000"/>
          <w:sz w:val="36"/>
          <w:szCs w:val="36"/>
        </w:rPr>
      </w:pPr>
      <w:r>
        <w:rPr>
          <w:rFonts w:ascii="Arial" w:hAnsi="Arial" w:cs="Arial"/>
          <w:noProof/>
          <w:color w:val="C00000"/>
          <w:sz w:val="36"/>
          <w:szCs w:val="36"/>
          <w:lang w:eastAsia="tr-TR"/>
        </w:rPr>
        <w:drawing>
          <wp:inline distT="0" distB="0" distL="0" distR="0">
            <wp:extent cx="2839085" cy="1605280"/>
            <wp:effectExtent l="0" t="0" r="0" b="0"/>
            <wp:docPr id="2" name="Resim 2" descr="C:\Users\ASUS\AppData\Local\Microsoft\Windows\INetCache\Content.MSO\BC0317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MSO\BC0317B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9085" cy="1605280"/>
                    </a:xfrm>
                    <a:prstGeom prst="rect">
                      <a:avLst/>
                    </a:prstGeom>
                    <a:noFill/>
                    <a:ln>
                      <a:noFill/>
                    </a:ln>
                  </pic:spPr>
                </pic:pic>
              </a:graphicData>
            </a:graphic>
          </wp:inline>
        </w:drawing>
      </w:r>
      <w:r w:rsidRPr="003C0B06">
        <w:rPr>
          <w:rFonts w:ascii="Arial" w:hAnsi="Arial" w:cs="Arial"/>
          <w:color w:val="C00000"/>
          <w:sz w:val="36"/>
          <w:szCs w:val="36"/>
        </w:rPr>
        <w:t xml:space="preserve"> </w:t>
      </w:r>
      <w:r>
        <w:rPr>
          <w:rFonts w:ascii="Arial" w:hAnsi="Arial" w:cs="Arial"/>
          <w:noProof/>
          <w:color w:val="C00000"/>
          <w:sz w:val="36"/>
          <w:szCs w:val="36"/>
          <w:lang w:eastAsia="tr-TR"/>
        </w:rPr>
        <w:drawing>
          <wp:inline distT="0" distB="0" distL="0" distR="0">
            <wp:extent cx="2849245" cy="1605280"/>
            <wp:effectExtent l="0" t="0" r="8255" b="0"/>
            <wp:docPr id="5" name="Resim 5" descr="C:\Users\ASUS\AppData\Local\Microsoft\Windows\INetCache\Content.MSO\9ECE01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Microsoft\Windows\INetCache\Content.MSO\9ECE015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245" cy="1605280"/>
                    </a:xfrm>
                    <a:prstGeom prst="rect">
                      <a:avLst/>
                    </a:prstGeom>
                    <a:noFill/>
                    <a:ln>
                      <a:noFill/>
                    </a:ln>
                  </pic:spPr>
                </pic:pic>
              </a:graphicData>
            </a:graphic>
          </wp:inline>
        </w:drawing>
      </w:r>
    </w:p>
    <w:p w:rsidR="003C0B06" w:rsidRPr="00EB09E7" w:rsidRDefault="003C0B06" w:rsidP="00EB09E7">
      <w:pPr>
        <w:shd w:val="clear" w:color="auto" w:fill="FEFEFE"/>
        <w:jc w:val="center"/>
        <w:rPr>
          <w:rFonts w:ascii="Arial" w:hAnsi="Arial" w:cs="Arial"/>
          <w:color w:val="C00000"/>
          <w:sz w:val="36"/>
          <w:szCs w:val="36"/>
        </w:rPr>
      </w:pPr>
    </w:p>
    <w:p w:rsidR="00EB09E7" w:rsidRPr="003C0B06" w:rsidRDefault="00EB09E7" w:rsidP="00EB09E7">
      <w:pPr>
        <w:shd w:val="clear" w:color="auto" w:fill="FEFEFE"/>
        <w:rPr>
          <w:rFonts w:ascii="Arial" w:hAnsi="Arial" w:cs="Arial"/>
          <w:color w:val="C00000"/>
          <w:sz w:val="24"/>
          <w:szCs w:val="24"/>
        </w:rPr>
      </w:pPr>
      <w:r w:rsidRPr="003C0B06">
        <w:rPr>
          <w:rFonts w:ascii="Arial" w:hAnsi="Arial" w:cs="Arial"/>
          <w:color w:val="C00000"/>
          <w:sz w:val="24"/>
          <w:szCs w:val="24"/>
        </w:rPr>
        <w:t xml:space="preserve">Dünyada gelişen otomotiv teknolojileriyle beraber otomobil algısı değişmekte, içten yanmalı motorların yerini </w:t>
      </w:r>
      <w:proofErr w:type="spellStart"/>
      <w:r w:rsidRPr="003C0B06">
        <w:rPr>
          <w:rFonts w:ascii="Arial" w:hAnsi="Arial" w:cs="Arial"/>
          <w:color w:val="C00000"/>
          <w:sz w:val="24"/>
          <w:szCs w:val="24"/>
        </w:rPr>
        <w:t>hibrit</w:t>
      </w:r>
      <w:proofErr w:type="spellEnd"/>
      <w:r w:rsidRPr="003C0B06">
        <w:rPr>
          <w:rFonts w:ascii="Arial" w:hAnsi="Arial" w:cs="Arial"/>
          <w:color w:val="C00000"/>
          <w:sz w:val="24"/>
          <w:szCs w:val="24"/>
        </w:rPr>
        <w:t xml:space="preserve"> ve elektrikli araçlar almaya başlamıştır. Bu değişimle dünya otomotiv sanayisi yeni bir yapılanmaya gitmiş ve ülkeler bu alanda faaliyet gösteren şirketlere destek vermeye başlamıştır.</w:t>
      </w:r>
    </w:p>
    <w:p w:rsidR="00EB09E7" w:rsidRPr="003C0B06" w:rsidRDefault="00EB09E7" w:rsidP="00EB09E7">
      <w:pPr>
        <w:shd w:val="clear" w:color="auto" w:fill="FEFEFE"/>
        <w:rPr>
          <w:rFonts w:ascii="Arial" w:hAnsi="Arial" w:cs="Arial"/>
          <w:color w:val="C00000"/>
          <w:sz w:val="24"/>
          <w:szCs w:val="24"/>
        </w:rPr>
      </w:pPr>
      <w:r w:rsidRPr="003C0B06">
        <w:rPr>
          <w:rFonts w:ascii="Arial" w:hAnsi="Arial" w:cs="Arial"/>
          <w:color w:val="C00000"/>
          <w:sz w:val="24"/>
          <w:szCs w:val="24"/>
        </w:rPr>
        <w:t>Türkiye bu değişime ayak uydurarak yerli bir otomobil markası için devlet destekli çalışmalar başlatmıştır. Bu çalışmalar sonucunda Cumhurbaşkanımız Sayın Recep Tayyip Erdoğan'ın talimatlarıyla ülkemizin önde gelen kuruluşlarından otomobil girişim grubu oluşturulmuştur.</w:t>
      </w:r>
    </w:p>
    <w:p w:rsidR="00EB09E7" w:rsidRPr="003C0B06" w:rsidRDefault="00EB09E7" w:rsidP="00EB09E7">
      <w:pPr>
        <w:shd w:val="clear" w:color="auto" w:fill="FEFEFE"/>
        <w:rPr>
          <w:rFonts w:ascii="Arial" w:hAnsi="Arial" w:cs="Arial"/>
          <w:color w:val="C00000"/>
          <w:sz w:val="24"/>
          <w:szCs w:val="24"/>
        </w:rPr>
      </w:pPr>
      <w:r w:rsidRPr="003C0B06">
        <w:rPr>
          <w:rFonts w:ascii="Arial" w:hAnsi="Arial" w:cs="Arial"/>
          <w:color w:val="C00000"/>
          <w:sz w:val="24"/>
          <w:szCs w:val="24"/>
        </w:rPr>
        <w:t>25 Haziran 2018'de Türkiye'nin Otomobili Girişim Grubu Sanayi ve Ticaret A.Ş. (TOGG) kurularak yerli otomobil girişimlerine başlanmış, Aralık 2019'da yerli otomobiller ve sistemleri tanıtılmıştır.</w:t>
      </w:r>
    </w:p>
    <w:p w:rsidR="00EB09E7" w:rsidRPr="003C0B06" w:rsidRDefault="00EB09E7" w:rsidP="00EB09E7">
      <w:pPr>
        <w:shd w:val="clear" w:color="auto" w:fill="FEFEFE"/>
        <w:rPr>
          <w:rFonts w:ascii="Arial" w:hAnsi="Arial" w:cs="Arial"/>
          <w:color w:val="C00000"/>
          <w:sz w:val="24"/>
          <w:szCs w:val="24"/>
        </w:rPr>
      </w:pPr>
      <w:r w:rsidRPr="003C0B06">
        <w:rPr>
          <w:rFonts w:ascii="Arial" w:hAnsi="Arial" w:cs="Arial"/>
          <w:color w:val="C00000"/>
          <w:sz w:val="24"/>
          <w:szCs w:val="24"/>
        </w:rPr>
        <w:t>Yerli otomobil, Bursa-Gemlik'te 2021'de tamamlanması planlanan bir fabrikada üretilecektir. İlk aracın 2022'de banttan çıkması ve satışa başlanması planlanmaktadır.</w:t>
      </w:r>
    </w:p>
    <w:p w:rsidR="00EB09E7" w:rsidRPr="003C0B06" w:rsidRDefault="00EB09E7" w:rsidP="00EB09E7">
      <w:pPr>
        <w:shd w:val="clear" w:color="auto" w:fill="FEFEFE"/>
        <w:rPr>
          <w:rFonts w:ascii="Arial" w:hAnsi="Arial" w:cs="Arial"/>
          <w:color w:val="C00000"/>
          <w:sz w:val="24"/>
          <w:szCs w:val="24"/>
        </w:rPr>
      </w:pPr>
      <w:r w:rsidRPr="003C0B06">
        <w:rPr>
          <w:rFonts w:ascii="Arial" w:hAnsi="Arial" w:cs="Arial"/>
          <w:color w:val="C00000"/>
          <w:sz w:val="24"/>
          <w:szCs w:val="24"/>
        </w:rPr>
        <w:t>Yerli otomobilin üretiminde ve bakım servislerinde çalışacak teknik elemanlar için Milli Eğitim Bakanımız Ziya Selçuk tarafından Türkiye'de ilk defa " Elektrikli Araçlar" dalının okulumuzda açılması kararlaştırılmıştır. Bu kapsamda müfredat ve dal hazırlıkları çalışmaları başlamış olup son aşamaya gelmiştir.</w:t>
      </w:r>
    </w:p>
    <w:p w:rsidR="00EB09E7" w:rsidRPr="003C0B06" w:rsidRDefault="00EB09E7" w:rsidP="00EB09E7">
      <w:pPr>
        <w:shd w:val="clear" w:color="auto" w:fill="FEFEFE"/>
        <w:rPr>
          <w:rFonts w:ascii="Arial" w:hAnsi="Arial" w:cs="Arial"/>
          <w:color w:val="C00000"/>
          <w:sz w:val="24"/>
          <w:szCs w:val="24"/>
        </w:rPr>
      </w:pPr>
      <w:r w:rsidRPr="003C0B06">
        <w:rPr>
          <w:rFonts w:ascii="Arial" w:hAnsi="Arial" w:cs="Arial"/>
          <w:color w:val="C00000"/>
          <w:sz w:val="24"/>
          <w:szCs w:val="24"/>
        </w:rPr>
        <w:t xml:space="preserve">Elektrikli Araçlar dalında </w:t>
      </w:r>
      <w:proofErr w:type="spellStart"/>
      <w:r w:rsidRPr="003C0B06">
        <w:rPr>
          <w:rFonts w:ascii="Arial" w:hAnsi="Arial" w:cs="Arial"/>
          <w:color w:val="C00000"/>
          <w:sz w:val="24"/>
          <w:szCs w:val="24"/>
        </w:rPr>
        <w:t>hibrit</w:t>
      </w:r>
      <w:proofErr w:type="spellEnd"/>
      <w:r w:rsidRPr="003C0B06">
        <w:rPr>
          <w:rFonts w:ascii="Arial" w:hAnsi="Arial" w:cs="Arial"/>
          <w:color w:val="C00000"/>
          <w:sz w:val="24"/>
          <w:szCs w:val="24"/>
        </w:rPr>
        <w:t xml:space="preserve"> araç teknolojileri, elektrik makineleri, batarya teknolojileri, otonom araç teknolojileri ve yakıt hücreli araçlar hakkında dersler verilmesi planlanmaktadır.</w:t>
      </w:r>
    </w:p>
    <w:p w:rsidR="00EB09E7" w:rsidRDefault="00EB09E7" w:rsidP="00EB09E7">
      <w:pPr>
        <w:shd w:val="clear" w:color="auto" w:fill="FEFEFE"/>
        <w:rPr>
          <w:rFonts w:ascii="Arial" w:hAnsi="Arial" w:cs="Arial"/>
          <w:color w:val="C00000"/>
          <w:sz w:val="24"/>
          <w:szCs w:val="24"/>
        </w:rPr>
      </w:pPr>
      <w:r w:rsidRPr="003C0B06">
        <w:rPr>
          <w:rFonts w:ascii="Arial" w:hAnsi="Arial" w:cs="Arial"/>
          <w:color w:val="C00000"/>
          <w:sz w:val="24"/>
          <w:szCs w:val="24"/>
        </w:rPr>
        <w:t>2020-2021 Eğitim Öğretim Yılı'ndan itibaren Elektrikli Araçlar Dalı'nın bağlı olduğu Motorlu Araçlar Teknolojisi Alanı'na Liselere Giriş Sınav puanı ile öğrenci alınacaktır.</w:t>
      </w:r>
    </w:p>
    <w:sectPr w:rsidR="00EB0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01DF"/>
    <w:multiLevelType w:val="hybridMultilevel"/>
    <w:tmpl w:val="B6821EDE"/>
    <w:lvl w:ilvl="0" w:tplc="00A87144">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2063DC"/>
    <w:multiLevelType w:val="hybridMultilevel"/>
    <w:tmpl w:val="0C7C6B08"/>
    <w:lvl w:ilvl="0" w:tplc="22BA7E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7354A8"/>
    <w:multiLevelType w:val="hybridMultilevel"/>
    <w:tmpl w:val="247289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35895"/>
    <w:multiLevelType w:val="hybridMultilevel"/>
    <w:tmpl w:val="DA048B82"/>
    <w:lvl w:ilvl="0" w:tplc="22BA7E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FB0E08"/>
    <w:multiLevelType w:val="multilevel"/>
    <w:tmpl w:val="ED56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23C55"/>
    <w:multiLevelType w:val="hybridMultilevel"/>
    <w:tmpl w:val="9402759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8D"/>
    <w:rsid w:val="00034BE1"/>
    <w:rsid w:val="00053773"/>
    <w:rsid w:val="0006210C"/>
    <w:rsid w:val="00080522"/>
    <w:rsid w:val="00120556"/>
    <w:rsid w:val="0018495B"/>
    <w:rsid w:val="00267D3A"/>
    <w:rsid w:val="002E10A5"/>
    <w:rsid w:val="003C0B06"/>
    <w:rsid w:val="00476879"/>
    <w:rsid w:val="0053782D"/>
    <w:rsid w:val="00624E38"/>
    <w:rsid w:val="007B698D"/>
    <w:rsid w:val="00806C31"/>
    <w:rsid w:val="00971906"/>
    <w:rsid w:val="00C779C4"/>
    <w:rsid w:val="00D149EE"/>
    <w:rsid w:val="00D22A05"/>
    <w:rsid w:val="00EB09E7"/>
    <w:rsid w:val="00F93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BD75"/>
  <w15:chartTrackingRefBased/>
  <w15:docId w15:val="{9AC200BB-B3C7-4CD3-B2DE-8AF323B4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EB0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7B698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0537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B69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B698D"/>
    <w:rPr>
      <w:color w:val="0000FF"/>
      <w:u w:val="single"/>
    </w:rPr>
  </w:style>
  <w:style w:type="character" w:styleId="Gl">
    <w:name w:val="Strong"/>
    <w:basedOn w:val="VarsaylanParagrafYazTipi"/>
    <w:uiPriority w:val="22"/>
    <w:qFormat/>
    <w:rsid w:val="007B698D"/>
    <w:rPr>
      <w:b/>
      <w:bCs/>
    </w:rPr>
  </w:style>
  <w:style w:type="paragraph" w:styleId="ListeParagraf">
    <w:name w:val="List Paragraph"/>
    <w:basedOn w:val="Normal"/>
    <w:uiPriority w:val="34"/>
    <w:qFormat/>
    <w:rsid w:val="007B698D"/>
    <w:pPr>
      <w:ind w:left="720"/>
      <w:contextualSpacing/>
    </w:pPr>
  </w:style>
  <w:style w:type="character" w:customStyle="1" w:styleId="Balk3Char">
    <w:name w:val="Başlık 3 Char"/>
    <w:basedOn w:val="VarsaylanParagrafYazTipi"/>
    <w:link w:val="Balk3"/>
    <w:uiPriority w:val="9"/>
    <w:rsid w:val="007B698D"/>
    <w:rPr>
      <w:rFonts w:ascii="Times New Roman" w:eastAsia="Times New Roman" w:hAnsi="Times New Roman" w:cs="Times New Roman"/>
      <w:b/>
      <w:bCs/>
      <w:sz w:val="27"/>
      <w:szCs w:val="27"/>
      <w:lang w:eastAsia="tr-TR"/>
    </w:rPr>
  </w:style>
  <w:style w:type="character" w:styleId="zlenenKpr">
    <w:name w:val="FollowedHyperlink"/>
    <w:basedOn w:val="VarsaylanParagrafYazTipi"/>
    <w:uiPriority w:val="99"/>
    <w:semiHidden/>
    <w:unhideWhenUsed/>
    <w:rsid w:val="00D149EE"/>
    <w:rPr>
      <w:color w:val="954F72" w:themeColor="followedHyperlink"/>
      <w:u w:val="single"/>
    </w:rPr>
  </w:style>
  <w:style w:type="paragraph" w:customStyle="1" w:styleId="Default">
    <w:name w:val="Default"/>
    <w:rsid w:val="009719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EB09E7"/>
    <w:rPr>
      <w:rFonts w:asciiTheme="majorHAnsi" w:eastAsiaTheme="majorEastAsia" w:hAnsiTheme="majorHAnsi" w:cstheme="majorBidi"/>
      <w:color w:val="2E74B5" w:themeColor="accent1" w:themeShade="BF"/>
      <w:sz w:val="26"/>
      <w:szCs w:val="26"/>
    </w:rPr>
  </w:style>
  <w:style w:type="paragraph" w:styleId="GvdeMetni">
    <w:name w:val="Body Text"/>
    <w:basedOn w:val="Normal"/>
    <w:link w:val="GvdeMetniChar"/>
    <w:uiPriority w:val="99"/>
    <w:semiHidden/>
    <w:unhideWhenUsed/>
    <w:rsid w:val="00EB09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B09E7"/>
    <w:rPr>
      <w:rFonts w:ascii="Times New Roman" w:eastAsia="Times New Roman" w:hAnsi="Times New Roman" w:cs="Times New Roman"/>
      <w:sz w:val="24"/>
      <w:szCs w:val="24"/>
      <w:lang w:eastAsia="tr-TR"/>
    </w:rPr>
  </w:style>
  <w:style w:type="paragraph" w:customStyle="1" w:styleId="msonormal0">
    <w:name w:val="msonormal0"/>
    <w:basedOn w:val="Normal"/>
    <w:rsid w:val="00EB09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053773"/>
    <w:rPr>
      <w:rFonts w:asciiTheme="majorHAnsi" w:eastAsiaTheme="majorEastAsia" w:hAnsiTheme="majorHAnsi" w:cstheme="majorBidi"/>
      <w:i/>
      <w:iCs/>
      <w:color w:val="2E74B5" w:themeColor="accent1" w:themeShade="BF"/>
    </w:rPr>
  </w:style>
  <w:style w:type="paragraph" w:customStyle="1" w:styleId="msonormal1">
    <w:name w:val="&quot;msonormal&quot;"/>
    <w:basedOn w:val="Normal"/>
    <w:rsid w:val="000537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2453">
      <w:bodyDiv w:val="1"/>
      <w:marLeft w:val="0"/>
      <w:marRight w:val="0"/>
      <w:marTop w:val="0"/>
      <w:marBottom w:val="0"/>
      <w:divBdr>
        <w:top w:val="none" w:sz="0" w:space="0" w:color="auto"/>
        <w:left w:val="none" w:sz="0" w:space="0" w:color="auto"/>
        <w:bottom w:val="none" w:sz="0" w:space="0" w:color="auto"/>
        <w:right w:val="none" w:sz="0" w:space="0" w:color="auto"/>
      </w:divBdr>
    </w:div>
    <w:div w:id="667639685">
      <w:bodyDiv w:val="1"/>
      <w:marLeft w:val="0"/>
      <w:marRight w:val="0"/>
      <w:marTop w:val="0"/>
      <w:marBottom w:val="0"/>
      <w:divBdr>
        <w:top w:val="none" w:sz="0" w:space="0" w:color="auto"/>
        <w:left w:val="none" w:sz="0" w:space="0" w:color="auto"/>
        <w:bottom w:val="none" w:sz="0" w:space="0" w:color="auto"/>
        <w:right w:val="none" w:sz="0" w:space="0" w:color="auto"/>
      </w:divBdr>
    </w:div>
    <w:div w:id="913247336">
      <w:bodyDiv w:val="1"/>
      <w:marLeft w:val="0"/>
      <w:marRight w:val="0"/>
      <w:marTop w:val="0"/>
      <w:marBottom w:val="0"/>
      <w:divBdr>
        <w:top w:val="none" w:sz="0" w:space="0" w:color="auto"/>
        <w:left w:val="none" w:sz="0" w:space="0" w:color="auto"/>
        <w:bottom w:val="none" w:sz="0" w:space="0" w:color="auto"/>
        <w:right w:val="none" w:sz="0" w:space="0" w:color="auto"/>
      </w:divBdr>
    </w:div>
    <w:div w:id="941645368">
      <w:bodyDiv w:val="1"/>
      <w:marLeft w:val="0"/>
      <w:marRight w:val="0"/>
      <w:marTop w:val="0"/>
      <w:marBottom w:val="0"/>
      <w:divBdr>
        <w:top w:val="none" w:sz="0" w:space="0" w:color="auto"/>
        <w:left w:val="none" w:sz="0" w:space="0" w:color="auto"/>
        <w:bottom w:val="none" w:sz="0" w:space="0" w:color="auto"/>
        <w:right w:val="none" w:sz="0" w:space="0" w:color="auto"/>
      </w:divBdr>
      <w:divsChild>
        <w:div w:id="1948416921">
          <w:marLeft w:val="-225"/>
          <w:marRight w:val="-225"/>
          <w:marTop w:val="0"/>
          <w:marBottom w:val="450"/>
          <w:divBdr>
            <w:top w:val="none" w:sz="0" w:space="0" w:color="auto"/>
            <w:left w:val="none" w:sz="0" w:space="0" w:color="auto"/>
            <w:bottom w:val="none" w:sz="0" w:space="0" w:color="auto"/>
            <w:right w:val="none" w:sz="0" w:space="0" w:color="auto"/>
          </w:divBdr>
          <w:divsChild>
            <w:div w:id="1176842520">
              <w:marLeft w:val="0"/>
              <w:marRight w:val="0"/>
              <w:marTop w:val="0"/>
              <w:marBottom w:val="0"/>
              <w:divBdr>
                <w:top w:val="none" w:sz="0" w:space="0" w:color="auto"/>
                <w:left w:val="none" w:sz="0" w:space="0" w:color="auto"/>
                <w:bottom w:val="none" w:sz="0" w:space="0" w:color="auto"/>
                <w:right w:val="none" w:sz="0" w:space="0" w:color="auto"/>
              </w:divBdr>
            </w:div>
          </w:divsChild>
        </w:div>
        <w:div w:id="2061854088">
          <w:marLeft w:val="-225"/>
          <w:marRight w:val="-225"/>
          <w:marTop w:val="0"/>
          <w:marBottom w:val="450"/>
          <w:divBdr>
            <w:top w:val="none" w:sz="0" w:space="0" w:color="auto"/>
            <w:left w:val="none" w:sz="0" w:space="0" w:color="auto"/>
            <w:bottom w:val="none" w:sz="0" w:space="0" w:color="auto"/>
            <w:right w:val="none" w:sz="0" w:space="0" w:color="auto"/>
          </w:divBdr>
          <w:divsChild>
            <w:div w:id="533926062">
              <w:marLeft w:val="0"/>
              <w:marRight w:val="0"/>
              <w:marTop w:val="0"/>
              <w:marBottom w:val="0"/>
              <w:divBdr>
                <w:top w:val="none" w:sz="0" w:space="0" w:color="auto"/>
                <w:left w:val="none" w:sz="0" w:space="0" w:color="auto"/>
                <w:bottom w:val="none" w:sz="0" w:space="0" w:color="auto"/>
                <w:right w:val="none" w:sz="0" w:space="0" w:color="auto"/>
              </w:divBdr>
              <w:divsChild>
                <w:div w:id="13864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1734">
      <w:bodyDiv w:val="1"/>
      <w:marLeft w:val="0"/>
      <w:marRight w:val="0"/>
      <w:marTop w:val="0"/>
      <w:marBottom w:val="0"/>
      <w:divBdr>
        <w:top w:val="none" w:sz="0" w:space="0" w:color="auto"/>
        <w:left w:val="none" w:sz="0" w:space="0" w:color="auto"/>
        <w:bottom w:val="none" w:sz="0" w:space="0" w:color="auto"/>
        <w:right w:val="none" w:sz="0" w:space="0" w:color="auto"/>
      </w:divBdr>
      <w:divsChild>
        <w:div w:id="895162135">
          <w:marLeft w:val="-225"/>
          <w:marRight w:val="-225"/>
          <w:marTop w:val="0"/>
          <w:marBottom w:val="450"/>
          <w:divBdr>
            <w:top w:val="none" w:sz="0" w:space="0" w:color="auto"/>
            <w:left w:val="none" w:sz="0" w:space="0" w:color="auto"/>
            <w:bottom w:val="none" w:sz="0" w:space="0" w:color="auto"/>
            <w:right w:val="none" w:sz="0" w:space="0" w:color="auto"/>
          </w:divBdr>
          <w:divsChild>
            <w:div w:id="989096138">
              <w:marLeft w:val="0"/>
              <w:marRight w:val="0"/>
              <w:marTop w:val="0"/>
              <w:marBottom w:val="0"/>
              <w:divBdr>
                <w:top w:val="none" w:sz="0" w:space="0" w:color="auto"/>
                <w:left w:val="none" w:sz="0" w:space="0" w:color="auto"/>
                <w:bottom w:val="none" w:sz="0" w:space="0" w:color="auto"/>
                <w:right w:val="none" w:sz="0" w:space="0" w:color="auto"/>
              </w:divBdr>
            </w:div>
          </w:divsChild>
        </w:div>
        <w:div w:id="1979143169">
          <w:marLeft w:val="-225"/>
          <w:marRight w:val="-225"/>
          <w:marTop w:val="0"/>
          <w:marBottom w:val="450"/>
          <w:divBdr>
            <w:top w:val="none" w:sz="0" w:space="0" w:color="auto"/>
            <w:left w:val="none" w:sz="0" w:space="0" w:color="auto"/>
            <w:bottom w:val="none" w:sz="0" w:space="0" w:color="auto"/>
            <w:right w:val="none" w:sz="0" w:space="0" w:color="auto"/>
          </w:divBdr>
          <w:divsChild>
            <w:div w:id="1974868013">
              <w:marLeft w:val="0"/>
              <w:marRight w:val="0"/>
              <w:marTop w:val="0"/>
              <w:marBottom w:val="0"/>
              <w:divBdr>
                <w:top w:val="none" w:sz="0" w:space="0" w:color="auto"/>
                <w:left w:val="none" w:sz="0" w:space="0" w:color="auto"/>
                <w:bottom w:val="none" w:sz="0" w:space="0" w:color="auto"/>
                <w:right w:val="none" w:sz="0" w:space="0" w:color="auto"/>
              </w:divBdr>
              <w:divsChild>
                <w:div w:id="17943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7577">
      <w:bodyDiv w:val="1"/>
      <w:marLeft w:val="0"/>
      <w:marRight w:val="0"/>
      <w:marTop w:val="0"/>
      <w:marBottom w:val="0"/>
      <w:divBdr>
        <w:top w:val="none" w:sz="0" w:space="0" w:color="auto"/>
        <w:left w:val="none" w:sz="0" w:space="0" w:color="auto"/>
        <w:bottom w:val="none" w:sz="0" w:space="0" w:color="auto"/>
        <w:right w:val="none" w:sz="0" w:space="0" w:color="auto"/>
      </w:divBdr>
      <w:divsChild>
        <w:div w:id="2105686030">
          <w:marLeft w:val="-225"/>
          <w:marRight w:val="-225"/>
          <w:marTop w:val="0"/>
          <w:marBottom w:val="450"/>
          <w:divBdr>
            <w:top w:val="none" w:sz="0" w:space="0" w:color="auto"/>
            <w:left w:val="none" w:sz="0" w:space="0" w:color="auto"/>
            <w:bottom w:val="none" w:sz="0" w:space="0" w:color="auto"/>
            <w:right w:val="none" w:sz="0" w:space="0" w:color="auto"/>
          </w:divBdr>
          <w:divsChild>
            <w:div w:id="403184128">
              <w:marLeft w:val="0"/>
              <w:marRight w:val="0"/>
              <w:marTop w:val="0"/>
              <w:marBottom w:val="0"/>
              <w:divBdr>
                <w:top w:val="none" w:sz="0" w:space="0" w:color="auto"/>
                <w:left w:val="none" w:sz="0" w:space="0" w:color="auto"/>
                <w:bottom w:val="none" w:sz="0" w:space="0" w:color="auto"/>
                <w:right w:val="none" w:sz="0" w:space="0" w:color="auto"/>
              </w:divBdr>
            </w:div>
          </w:divsChild>
        </w:div>
        <w:div w:id="1857575941">
          <w:marLeft w:val="-225"/>
          <w:marRight w:val="-225"/>
          <w:marTop w:val="0"/>
          <w:marBottom w:val="450"/>
          <w:divBdr>
            <w:top w:val="none" w:sz="0" w:space="0" w:color="auto"/>
            <w:left w:val="none" w:sz="0" w:space="0" w:color="auto"/>
            <w:bottom w:val="none" w:sz="0" w:space="0" w:color="auto"/>
            <w:right w:val="none" w:sz="0" w:space="0" w:color="auto"/>
          </w:divBdr>
          <w:divsChild>
            <w:div w:id="156574101">
              <w:marLeft w:val="0"/>
              <w:marRight w:val="0"/>
              <w:marTop w:val="0"/>
              <w:marBottom w:val="0"/>
              <w:divBdr>
                <w:top w:val="none" w:sz="0" w:space="0" w:color="auto"/>
                <w:left w:val="none" w:sz="0" w:space="0" w:color="auto"/>
                <w:bottom w:val="none" w:sz="0" w:space="0" w:color="auto"/>
                <w:right w:val="none" w:sz="0" w:space="0" w:color="auto"/>
              </w:divBdr>
              <w:divsChild>
                <w:div w:id="2137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634">
      <w:bodyDiv w:val="1"/>
      <w:marLeft w:val="0"/>
      <w:marRight w:val="0"/>
      <w:marTop w:val="0"/>
      <w:marBottom w:val="0"/>
      <w:divBdr>
        <w:top w:val="none" w:sz="0" w:space="0" w:color="auto"/>
        <w:left w:val="none" w:sz="0" w:space="0" w:color="auto"/>
        <w:bottom w:val="none" w:sz="0" w:space="0" w:color="auto"/>
        <w:right w:val="none" w:sz="0" w:space="0" w:color="auto"/>
      </w:divBdr>
    </w:div>
    <w:div w:id="1550456312">
      <w:bodyDiv w:val="1"/>
      <w:marLeft w:val="0"/>
      <w:marRight w:val="0"/>
      <w:marTop w:val="0"/>
      <w:marBottom w:val="0"/>
      <w:divBdr>
        <w:top w:val="none" w:sz="0" w:space="0" w:color="auto"/>
        <w:left w:val="none" w:sz="0" w:space="0" w:color="auto"/>
        <w:bottom w:val="none" w:sz="0" w:space="0" w:color="auto"/>
        <w:right w:val="none" w:sz="0" w:space="0" w:color="auto"/>
      </w:divBdr>
    </w:div>
    <w:div w:id="1571038188">
      <w:bodyDiv w:val="1"/>
      <w:marLeft w:val="0"/>
      <w:marRight w:val="0"/>
      <w:marTop w:val="0"/>
      <w:marBottom w:val="0"/>
      <w:divBdr>
        <w:top w:val="none" w:sz="0" w:space="0" w:color="auto"/>
        <w:left w:val="none" w:sz="0" w:space="0" w:color="auto"/>
        <w:bottom w:val="none" w:sz="0" w:space="0" w:color="auto"/>
        <w:right w:val="none" w:sz="0" w:space="0" w:color="auto"/>
      </w:divBdr>
      <w:divsChild>
        <w:div w:id="883560262">
          <w:marLeft w:val="-225"/>
          <w:marRight w:val="-225"/>
          <w:marTop w:val="0"/>
          <w:marBottom w:val="450"/>
          <w:divBdr>
            <w:top w:val="none" w:sz="0" w:space="0" w:color="auto"/>
            <w:left w:val="none" w:sz="0" w:space="0" w:color="auto"/>
            <w:bottom w:val="none" w:sz="0" w:space="0" w:color="auto"/>
            <w:right w:val="none" w:sz="0" w:space="0" w:color="auto"/>
          </w:divBdr>
          <w:divsChild>
            <w:div w:id="1455641103">
              <w:marLeft w:val="0"/>
              <w:marRight w:val="0"/>
              <w:marTop w:val="0"/>
              <w:marBottom w:val="0"/>
              <w:divBdr>
                <w:top w:val="none" w:sz="0" w:space="0" w:color="auto"/>
                <w:left w:val="none" w:sz="0" w:space="0" w:color="auto"/>
                <w:bottom w:val="none" w:sz="0" w:space="0" w:color="auto"/>
                <w:right w:val="none" w:sz="0" w:space="0" w:color="auto"/>
              </w:divBdr>
            </w:div>
          </w:divsChild>
        </w:div>
        <w:div w:id="62803392">
          <w:marLeft w:val="-225"/>
          <w:marRight w:val="-225"/>
          <w:marTop w:val="0"/>
          <w:marBottom w:val="450"/>
          <w:divBdr>
            <w:top w:val="none" w:sz="0" w:space="0" w:color="auto"/>
            <w:left w:val="none" w:sz="0" w:space="0" w:color="auto"/>
            <w:bottom w:val="none" w:sz="0" w:space="0" w:color="auto"/>
            <w:right w:val="none" w:sz="0" w:space="0" w:color="auto"/>
          </w:divBdr>
          <w:divsChild>
            <w:div w:id="1411922271">
              <w:marLeft w:val="0"/>
              <w:marRight w:val="0"/>
              <w:marTop w:val="0"/>
              <w:marBottom w:val="0"/>
              <w:divBdr>
                <w:top w:val="none" w:sz="0" w:space="0" w:color="auto"/>
                <w:left w:val="none" w:sz="0" w:space="0" w:color="auto"/>
                <w:bottom w:val="none" w:sz="0" w:space="0" w:color="auto"/>
                <w:right w:val="none" w:sz="0" w:space="0" w:color="auto"/>
              </w:divBdr>
              <w:divsChild>
                <w:div w:id="18146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2022-04-22T05:34:00Z</dcterms:created>
  <dcterms:modified xsi:type="dcterms:W3CDTF">2022-04-22T05:39:00Z</dcterms:modified>
</cp:coreProperties>
</file>